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8696" w14:textId="77777777" w:rsidR="001D3F35" w:rsidRDefault="001D3F35" w:rsidP="001D3F35">
      <w:pPr>
        <w:pStyle w:val="Ttulo11"/>
        <w:spacing w:before="80" w:line="274" w:lineRule="exact"/>
        <w:ind w:left="0"/>
        <w:jc w:val="center"/>
        <w:rPr>
          <w:rFonts w:ascii="Arial" w:hAnsi="Arial" w:cs="Arial"/>
          <w:color w:val="323E4F" w:themeColor="text2" w:themeShade="BF"/>
          <w:sz w:val="32"/>
          <w:szCs w:val="32"/>
          <w:lang w:val="pt-BR"/>
        </w:rPr>
      </w:pPr>
      <w:r w:rsidRPr="00150AA7">
        <w:rPr>
          <w:rFonts w:ascii="Arial" w:hAnsi="Arial" w:cs="Arial"/>
          <w:color w:val="323E4F" w:themeColor="text2" w:themeShade="BF"/>
          <w:sz w:val="32"/>
          <w:szCs w:val="32"/>
          <w:lang w:val="pt-BR"/>
        </w:rPr>
        <w:t>CALENDÁRIO</w:t>
      </w:r>
      <w:r>
        <w:rPr>
          <w:rFonts w:ascii="Arial" w:hAnsi="Arial" w:cs="Arial"/>
          <w:color w:val="323E4F" w:themeColor="text2" w:themeShade="BF"/>
          <w:sz w:val="32"/>
          <w:szCs w:val="32"/>
          <w:lang w:val="pt-BR"/>
        </w:rPr>
        <w:t xml:space="preserve"> PPGB</w:t>
      </w:r>
      <w:r w:rsidRPr="00150AA7">
        <w:rPr>
          <w:rFonts w:ascii="Arial" w:hAnsi="Arial" w:cs="Arial"/>
          <w:color w:val="323E4F" w:themeColor="text2" w:themeShade="BF"/>
          <w:sz w:val="32"/>
          <w:szCs w:val="32"/>
          <w:lang w:val="pt-BR"/>
        </w:rPr>
        <w:t xml:space="preserve"> 202</w:t>
      </w:r>
      <w:r>
        <w:rPr>
          <w:rFonts w:ascii="Arial" w:hAnsi="Arial" w:cs="Arial"/>
          <w:color w:val="323E4F" w:themeColor="text2" w:themeShade="BF"/>
          <w:sz w:val="32"/>
          <w:szCs w:val="32"/>
          <w:lang w:val="pt-BR"/>
        </w:rPr>
        <w:t>2</w:t>
      </w:r>
      <w:r w:rsidRPr="00150AA7">
        <w:rPr>
          <w:rFonts w:ascii="Arial" w:hAnsi="Arial" w:cs="Arial"/>
          <w:color w:val="323E4F" w:themeColor="text2" w:themeShade="BF"/>
          <w:sz w:val="32"/>
          <w:szCs w:val="32"/>
          <w:lang w:val="pt-BR"/>
        </w:rPr>
        <w:t xml:space="preserve"> – </w:t>
      </w:r>
    </w:p>
    <w:p w14:paraId="144549B4" w14:textId="42E51AE5" w:rsidR="001D3F35" w:rsidRPr="00150AA7" w:rsidRDefault="001D3F35" w:rsidP="001D3F35">
      <w:pPr>
        <w:pStyle w:val="Ttulo11"/>
        <w:spacing w:before="80" w:line="274" w:lineRule="exact"/>
        <w:ind w:left="0"/>
        <w:jc w:val="center"/>
        <w:rPr>
          <w:rFonts w:ascii="Arial" w:hAnsi="Arial" w:cs="Arial"/>
          <w:color w:val="323E4F" w:themeColor="text2" w:themeShade="BF"/>
          <w:sz w:val="32"/>
          <w:szCs w:val="32"/>
          <w:lang w:val="pt-BR"/>
        </w:rPr>
      </w:pPr>
      <w:r>
        <w:rPr>
          <w:rFonts w:ascii="Arial" w:hAnsi="Arial" w:cs="Arial"/>
          <w:color w:val="323E4F" w:themeColor="text2" w:themeShade="BF"/>
          <w:sz w:val="32"/>
          <w:szCs w:val="32"/>
          <w:lang w:val="pt-BR"/>
        </w:rPr>
        <w:t>BIOENE</w:t>
      </w:r>
      <w:r w:rsidR="000C3809">
        <w:rPr>
          <w:rFonts w:ascii="Arial" w:hAnsi="Arial" w:cs="Arial"/>
          <w:color w:val="323E4F" w:themeColor="text2" w:themeShade="BF"/>
          <w:sz w:val="32"/>
          <w:szCs w:val="32"/>
          <w:lang w:val="pt-BR"/>
        </w:rPr>
        <w:t>R</w:t>
      </w:r>
      <w:r>
        <w:rPr>
          <w:rFonts w:ascii="Arial" w:hAnsi="Arial" w:cs="Arial"/>
          <w:color w:val="323E4F" w:themeColor="text2" w:themeShade="BF"/>
          <w:sz w:val="32"/>
          <w:szCs w:val="32"/>
          <w:lang w:val="pt-BR"/>
        </w:rPr>
        <w:t xml:space="preserve">GIA </w:t>
      </w:r>
    </w:p>
    <w:p w14:paraId="70F2779E" w14:textId="030E1A7C" w:rsidR="00404E2A" w:rsidRDefault="00404E2A" w:rsidP="00A10616">
      <w:pPr>
        <w:jc w:val="center"/>
        <w:rPr>
          <w:b/>
          <w:bCs/>
          <w:color w:val="4472C4" w:themeColor="accent1"/>
        </w:rPr>
      </w:pPr>
    </w:p>
    <w:p w14:paraId="77814086" w14:textId="78354F2B" w:rsidR="00A10616" w:rsidRPr="00A10616" w:rsidRDefault="00744260" w:rsidP="00A10616">
      <w:pPr>
        <w:jc w:val="center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CALENDÁRIO APROVADO NA 7</w:t>
      </w:r>
      <w:r w:rsidR="00B934DC">
        <w:rPr>
          <w:b/>
          <w:bCs/>
          <w:color w:val="4472C4" w:themeColor="accent1"/>
        </w:rPr>
        <w:t>1</w:t>
      </w:r>
      <w:r w:rsidRPr="00744260">
        <w:rPr>
          <w:b/>
          <w:bCs/>
          <w:color w:val="4472C4" w:themeColor="accent1"/>
          <w:vertAlign w:val="superscript"/>
        </w:rPr>
        <w:t>a</w:t>
      </w:r>
      <w:r>
        <w:rPr>
          <w:b/>
          <w:bCs/>
          <w:color w:val="4472C4" w:themeColor="accent1"/>
        </w:rPr>
        <w:t xml:space="preserve"> </w:t>
      </w:r>
      <w:r w:rsidR="002F29A9">
        <w:rPr>
          <w:b/>
          <w:bCs/>
          <w:color w:val="4472C4" w:themeColor="accent1"/>
        </w:rPr>
        <w:t>REUNIÃO DO</w:t>
      </w:r>
      <w:r>
        <w:rPr>
          <w:b/>
          <w:bCs/>
          <w:color w:val="4472C4" w:themeColor="accent1"/>
        </w:rPr>
        <w:t xml:space="preserve"> CG PPGB </w:t>
      </w:r>
      <w:r w:rsidR="00B934DC">
        <w:rPr>
          <w:b/>
          <w:bCs/>
          <w:color w:val="4472C4" w:themeColor="accent1"/>
        </w:rPr>
        <w:t>02</w:t>
      </w:r>
      <w:r>
        <w:rPr>
          <w:b/>
          <w:bCs/>
          <w:color w:val="4472C4" w:themeColor="accent1"/>
        </w:rPr>
        <w:t>/</w:t>
      </w:r>
      <w:r w:rsidR="00B934DC">
        <w:rPr>
          <w:b/>
          <w:bCs/>
          <w:color w:val="4472C4" w:themeColor="accent1"/>
        </w:rPr>
        <w:t>08/</w:t>
      </w:r>
      <w:r>
        <w:rPr>
          <w:b/>
          <w:bCs/>
          <w:color w:val="4472C4" w:themeColor="accent1"/>
        </w:rPr>
        <w:t xml:space="preserve">2022 </w:t>
      </w:r>
    </w:p>
    <w:p w14:paraId="5CEF55FD" w14:textId="77777777" w:rsidR="00A10616" w:rsidRDefault="00A10616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2"/>
        <w:gridCol w:w="6372"/>
      </w:tblGrid>
      <w:tr w:rsidR="00A10616" w:rsidRPr="00BD3BC1" w14:paraId="48A83762" w14:textId="77777777" w:rsidTr="00CB421B">
        <w:trPr>
          <w:trHeight w:hRule="exact" w:val="278"/>
        </w:trPr>
        <w:tc>
          <w:tcPr>
            <w:tcW w:w="1249" w:type="pct"/>
          </w:tcPr>
          <w:p w14:paraId="5E7DC782" w14:textId="2F7ED75B" w:rsidR="00A10616" w:rsidRPr="00BD3BC1" w:rsidRDefault="00744260" w:rsidP="00C8453E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color w:val="8496B0" w:themeColor="text2" w:themeTint="99"/>
              </w:rPr>
            </w:pPr>
            <w:r>
              <w:rPr>
                <w:rFonts w:ascii="Arial" w:hAnsi="Arial" w:cs="Arial"/>
                <w:b/>
                <w:color w:val="92D050"/>
              </w:rPr>
              <w:t>01/03/22</w:t>
            </w:r>
          </w:p>
        </w:tc>
        <w:tc>
          <w:tcPr>
            <w:tcW w:w="3751" w:type="pct"/>
            <w:shd w:val="clear" w:color="auto" w:fill="00B050"/>
          </w:tcPr>
          <w:p w14:paraId="1A5BA3D1" w14:textId="7EC98B82" w:rsidR="00A10616" w:rsidRPr="00A0140C" w:rsidRDefault="00A10616" w:rsidP="00C8453E">
            <w:pPr>
              <w:pStyle w:val="TableParagraph"/>
              <w:spacing w:line="276" w:lineRule="auto"/>
              <w:ind w:left="100"/>
              <w:jc w:val="center"/>
              <w:rPr>
                <w:rFonts w:ascii="Arial" w:hAnsi="Arial" w:cs="Arial"/>
                <w:b/>
                <w:color w:val="FFFFFF" w:themeColor="background1"/>
                <w:lang w:val="pt-BR"/>
              </w:rPr>
            </w:pPr>
            <w:r w:rsidRPr="00A0140C">
              <w:rPr>
                <w:rFonts w:ascii="Arial" w:hAnsi="Arial" w:cs="Arial"/>
                <w:b/>
                <w:color w:val="FFFFFF" w:themeColor="background1"/>
                <w:lang w:val="pt-BR"/>
              </w:rPr>
              <w:t xml:space="preserve">INÍCIO DO PERÍODO LETIVO </w:t>
            </w:r>
            <w:r w:rsidR="00744260">
              <w:rPr>
                <w:rFonts w:ascii="Arial" w:hAnsi="Arial" w:cs="Arial"/>
                <w:b/>
                <w:color w:val="FFFFFF" w:themeColor="background1"/>
                <w:lang w:val="pt-BR"/>
              </w:rPr>
              <w:t xml:space="preserve"> 01/03</w:t>
            </w:r>
            <w:r w:rsidR="00B934DC">
              <w:rPr>
                <w:rFonts w:ascii="Arial" w:hAnsi="Arial" w:cs="Arial"/>
                <w:b/>
                <w:color w:val="FFFFFF" w:themeColor="background1"/>
                <w:lang w:val="pt-BR"/>
              </w:rPr>
              <w:t>/</w:t>
            </w:r>
            <w:r w:rsidR="00744260">
              <w:rPr>
                <w:rFonts w:ascii="Arial" w:hAnsi="Arial" w:cs="Arial"/>
                <w:b/>
                <w:color w:val="FFFFFF" w:themeColor="background1"/>
                <w:lang w:val="pt-BR"/>
              </w:rPr>
              <w:t>2022</w:t>
            </w:r>
          </w:p>
        </w:tc>
      </w:tr>
      <w:tr w:rsidR="00A10616" w:rsidRPr="00E821F9" w14:paraId="7092E42C" w14:textId="77777777" w:rsidTr="00812189">
        <w:trPr>
          <w:trHeight w:hRule="exact" w:val="761"/>
        </w:trPr>
        <w:tc>
          <w:tcPr>
            <w:tcW w:w="5000" w:type="pct"/>
            <w:gridSpan w:val="2"/>
            <w:shd w:val="clear" w:color="auto" w:fill="70AD47" w:themeFill="accent6"/>
          </w:tcPr>
          <w:p w14:paraId="786175C0" w14:textId="77777777" w:rsidR="00A10616" w:rsidRDefault="00A10616" w:rsidP="00C8453E">
            <w:pPr>
              <w:pStyle w:val="TableParagraph"/>
              <w:spacing w:line="276" w:lineRule="auto"/>
              <w:ind w:left="100"/>
              <w:jc w:val="center"/>
              <w:rPr>
                <w:rFonts w:ascii="Arial" w:hAnsi="Arial" w:cs="Arial"/>
                <w:b/>
                <w:color w:val="FFFFFF" w:themeColor="background1"/>
                <w:lang w:val="pt-BR"/>
              </w:rPr>
            </w:pPr>
          </w:p>
          <w:p w14:paraId="4DEF4E12" w14:textId="77777777" w:rsidR="00A10616" w:rsidRPr="00E821F9" w:rsidRDefault="00A10616" w:rsidP="00C8453E">
            <w:pPr>
              <w:pStyle w:val="TableParagraph"/>
              <w:spacing w:line="276" w:lineRule="auto"/>
              <w:ind w:left="100"/>
              <w:jc w:val="center"/>
              <w:rPr>
                <w:rFonts w:ascii="Arial" w:hAnsi="Arial" w:cs="Arial"/>
                <w:b/>
                <w:color w:val="FF0000"/>
                <w:lang w:val="pt-BR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pt-BR"/>
              </w:rPr>
              <w:t xml:space="preserve">DISCIPLINAS </w:t>
            </w:r>
            <w:r w:rsidRPr="00C010A3">
              <w:rPr>
                <w:rFonts w:ascii="Arial" w:hAnsi="Arial" w:cs="Arial"/>
                <w:b/>
                <w:color w:val="FFFFFF" w:themeColor="background1"/>
                <w:lang w:val="pt-BR"/>
              </w:rPr>
              <w:t>PRIMEIRO SEMESTRE</w:t>
            </w:r>
          </w:p>
        </w:tc>
      </w:tr>
      <w:tr w:rsidR="001A5DA6" w:rsidRPr="00C64DB1" w14:paraId="3B07B41A" w14:textId="77777777" w:rsidTr="00CB421B">
        <w:trPr>
          <w:trHeight w:hRule="exact" w:val="416"/>
        </w:trPr>
        <w:tc>
          <w:tcPr>
            <w:tcW w:w="1249" w:type="pct"/>
          </w:tcPr>
          <w:p w14:paraId="4E4871CE" w14:textId="0E7609A9" w:rsidR="001A5DA6" w:rsidRPr="00812189" w:rsidRDefault="001A5DA6" w:rsidP="001A5D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Março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a Maio</w:t>
            </w:r>
          </w:p>
        </w:tc>
        <w:tc>
          <w:tcPr>
            <w:tcW w:w="3751" w:type="pct"/>
          </w:tcPr>
          <w:p w14:paraId="615D5F93" w14:textId="28EDDD33" w:rsidR="001A5DA6" w:rsidRPr="00812189" w:rsidRDefault="001A5DA6" w:rsidP="001A5D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Estágio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F29A9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Docência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Graduação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42D58F" w14:textId="65B11A2D" w:rsidR="001A5DA6" w:rsidRPr="00812189" w:rsidRDefault="001A5DA6" w:rsidP="001A5D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DA6" w:rsidRPr="00C64DB1" w14:paraId="6AE6124C" w14:textId="77777777" w:rsidTr="00CB421B">
        <w:trPr>
          <w:trHeight w:hRule="exact" w:val="558"/>
        </w:trPr>
        <w:tc>
          <w:tcPr>
            <w:tcW w:w="1249" w:type="pct"/>
            <w:shd w:val="clear" w:color="auto" w:fill="BDD6EE" w:themeFill="accent5" w:themeFillTint="66"/>
          </w:tcPr>
          <w:p w14:paraId="3D9D6A55" w14:textId="4B388D32" w:rsidR="001A5DA6" w:rsidRPr="00812189" w:rsidRDefault="00744260" w:rsidP="001A5D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agendar</w:t>
            </w:r>
            <w:proofErr w:type="spellEnd"/>
          </w:p>
        </w:tc>
        <w:tc>
          <w:tcPr>
            <w:tcW w:w="3751" w:type="pct"/>
            <w:shd w:val="clear" w:color="auto" w:fill="BDD6EE" w:themeFill="accent5" w:themeFillTint="66"/>
          </w:tcPr>
          <w:p w14:paraId="5B0506E3" w14:textId="6A566B4F" w:rsidR="001A5DA6" w:rsidRPr="00812189" w:rsidRDefault="00744260" w:rsidP="001A5D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Seminário</w:t>
            </w:r>
            <w:r w:rsidR="00B934DC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</w:tc>
      </w:tr>
      <w:tr w:rsidR="001A5DA6" w:rsidRPr="00C010A3" w14:paraId="4B9A9566" w14:textId="77777777" w:rsidTr="00812189">
        <w:trPr>
          <w:trHeight w:hRule="exact" w:val="841"/>
        </w:trPr>
        <w:tc>
          <w:tcPr>
            <w:tcW w:w="5000" w:type="pct"/>
            <w:gridSpan w:val="2"/>
            <w:shd w:val="clear" w:color="auto" w:fill="70AD47" w:themeFill="accent6"/>
          </w:tcPr>
          <w:p w14:paraId="131F1A1B" w14:textId="77777777" w:rsidR="001A5DA6" w:rsidRDefault="001A5DA6" w:rsidP="001A5DA6">
            <w:pPr>
              <w:pStyle w:val="TableParagraph"/>
              <w:spacing w:line="276" w:lineRule="auto"/>
              <w:ind w:left="100" w:right="142"/>
              <w:jc w:val="center"/>
              <w:rPr>
                <w:rFonts w:ascii="Arial" w:hAnsi="Arial" w:cs="Arial"/>
                <w:b/>
                <w:color w:val="F2F2F2" w:themeColor="background1" w:themeShade="F2"/>
                <w:lang w:val="pt-BR"/>
              </w:rPr>
            </w:pPr>
          </w:p>
          <w:p w14:paraId="2B392DB0" w14:textId="77777777" w:rsidR="001A5DA6" w:rsidRPr="00C010A3" w:rsidRDefault="001A5DA6" w:rsidP="001A5DA6">
            <w:pPr>
              <w:pStyle w:val="TableParagraph"/>
              <w:spacing w:line="276" w:lineRule="auto"/>
              <w:ind w:left="100" w:right="142"/>
              <w:jc w:val="center"/>
              <w:rPr>
                <w:rFonts w:ascii="Arial" w:hAnsi="Arial" w:cs="Arial"/>
                <w:color w:val="F2F2F2" w:themeColor="background1" w:themeShade="F2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lang w:val="pt-BR"/>
              </w:rPr>
              <w:t>DISCIPLINAS SEGUNDO</w:t>
            </w:r>
            <w:r w:rsidRPr="00C010A3">
              <w:rPr>
                <w:rFonts w:ascii="Arial" w:hAnsi="Arial" w:cs="Arial"/>
                <w:b/>
                <w:color w:val="F2F2F2" w:themeColor="background1" w:themeShade="F2"/>
                <w:lang w:val="pt-BR"/>
              </w:rPr>
              <w:t xml:space="preserve"> SEMESTRE</w:t>
            </w:r>
          </w:p>
        </w:tc>
      </w:tr>
      <w:tr w:rsidR="001A5DA6" w:rsidRPr="00C64DB1" w14:paraId="54518895" w14:textId="77777777" w:rsidTr="00CB421B">
        <w:trPr>
          <w:trHeight w:hRule="exact" w:val="502"/>
        </w:trPr>
        <w:tc>
          <w:tcPr>
            <w:tcW w:w="1249" w:type="pct"/>
            <w:vAlign w:val="center"/>
          </w:tcPr>
          <w:p w14:paraId="04624971" w14:textId="7DF533A4" w:rsidR="001A5DA6" w:rsidRPr="00812189" w:rsidRDefault="001A5DA6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>0</w:t>
            </w:r>
            <w:r w:rsidR="00CC63B5" w:rsidRPr="00812189">
              <w:rPr>
                <w:rFonts w:ascii="Arial" w:hAnsi="Arial" w:cs="Arial"/>
                <w:sz w:val="20"/>
                <w:szCs w:val="20"/>
              </w:rPr>
              <w:t>1</w:t>
            </w:r>
            <w:r w:rsidRPr="00812189">
              <w:rPr>
                <w:rFonts w:ascii="Arial" w:hAnsi="Arial" w:cs="Arial"/>
                <w:sz w:val="20"/>
                <w:szCs w:val="20"/>
              </w:rPr>
              <w:t>/08/22 a 0</w:t>
            </w:r>
            <w:r w:rsidR="00CC63B5" w:rsidRPr="00812189">
              <w:rPr>
                <w:rFonts w:ascii="Arial" w:hAnsi="Arial" w:cs="Arial"/>
                <w:sz w:val="20"/>
                <w:szCs w:val="20"/>
              </w:rPr>
              <w:t>5</w:t>
            </w:r>
            <w:r w:rsidRPr="00812189">
              <w:rPr>
                <w:rFonts w:ascii="Arial" w:hAnsi="Arial" w:cs="Arial"/>
                <w:sz w:val="20"/>
                <w:szCs w:val="20"/>
              </w:rPr>
              <w:t>/08/22</w:t>
            </w:r>
          </w:p>
        </w:tc>
        <w:tc>
          <w:tcPr>
            <w:tcW w:w="3751" w:type="pct"/>
            <w:vAlign w:val="center"/>
          </w:tcPr>
          <w:p w14:paraId="49A8304B" w14:textId="1CFA3739" w:rsidR="001A5DA6" w:rsidRPr="00812189" w:rsidRDefault="001A5DA6" w:rsidP="00812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Metodologia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Pesquisa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Cientifica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(UEPG – Ponta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Grossa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A5DA6" w:rsidRPr="00C64DB1" w14:paraId="1202D011" w14:textId="77777777" w:rsidTr="00CB421B">
        <w:trPr>
          <w:trHeight w:hRule="exact" w:val="295"/>
        </w:trPr>
        <w:tc>
          <w:tcPr>
            <w:tcW w:w="1249" w:type="pct"/>
            <w:vAlign w:val="center"/>
          </w:tcPr>
          <w:p w14:paraId="79124699" w14:textId="199F5DAC" w:rsidR="001A5DA6" w:rsidRPr="00812189" w:rsidRDefault="00CC63B5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>15</w:t>
            </w:r>
            <w:r w:rsidR="001A5DA6" w:rsidRPr="00812189">
              <w:rPr>
                <w:rFonts w:ascii="Arial" w:hAnsi="Arial" w:cs="Arial"/>
                <w:sz w:val="20"/>
                <w:szCs w:val="20"/>
              </w:rPr>
              <w:t xml:space="preserve">/08/22 a </w:t>
            </w:r>
            <w:r w:rsidRPr="00812189">
              <w:rPr>
                <w:rFonts w:ascii="Arial" w:hAnsi="Arial" w:cs="Arial"/>
                <w:sz w:val="20"/>
                <w:szCs w:val="20"/>
              </w:rPr>
              <w:t>26</w:t>
            </w:r>
            <w:r w:rsidR="001A5DA6" w:rsidRPr="00812189">
              <w:rPr>
                <w:rFonts w:ascii="Arial" w:hAnsi="Arial" w:cs="Arial"/>
                <w:sz w:val="20"/>
                <w:szCs w:val="20"/>
              </w:rPr>
              <w:t>/08/22</w:t>
            </w:r>
          </w:p>
        </w:tc>
        <w:tc>
          <w:tcPr>
            <w:tcW w:w="3751" w:type="pct"/>
            <w:vAlign w:val="center"/>
          </w:tcPr>
          <w:p w14:paraId="4D2B5258" w14:textId="236B84D6" w:rsidR="001A5DA6" w:rsidRPr="00812189" w:rsidRDefault="001A5DA6" w:rsidP="00812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Energia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Bioenergia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(UEL – Londrina)</w:t>
            </w:r>
          </w:p>
        </w:tc>
      </w:tr>
      <w:tr w:rsidR="001A5DA6" w:rsidRPr="00C64DB1" w14:paraId="7F3EFE51" w14:textId="77777777" w:rsidTr="00CB421B">
        <w:trPr>
          <w:trHeight w:hRule="exact" w:val="295"/>
        </w:trPr>
        <w:tc>
          <w:tcPr>
            <w:tcW w:w="1249" w:type="pct"/>
            <w:vAlign w:val="center"/>
          </w:tcPr>
          <w:p w14:paraId="086A6C82" w14:textId="088F893D" w:rsidR="001A5DA6" w:rsidRPr="00812189" w:rsidRDefault="001A5DA6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>0</w:t>
            </w:r>
            <w:r w:rsidR="00CC63B5" w:rsidRPr="00812189">
              <w:rPr>
                <w:rFonts w:ascii="Arial" w:hAnsi="Arial" w:cs="Arial"/>
                <w:sz w:val="20"/>
                <w:szCs w:val="20"/>
              </w:rPr>
              <w:t>5</w:t>
            </w:r>
            <w:r w:rsidRPr="00812189">
              <w:rPr>
                <w:rFonts w:ascii="Arial" w:hAnsi="Arial" w:cs="Arial"/>
                <w:sz w:val="20"/>
                <w:szCs w:val="20"/>
              </w:rPr>
              <w:t>/0</w:t>
            </w:r>
            <w:r w:rsidR="00CC63B5" w:rsidRPr="00812189">
              <w:rPr>
                <w:rFonts w:ascii="Arial" w:hAnsi="Arial" w:cs="Arial"/>
                <w:sz w:val="20"/>
                <w:szCs w:val="20"/>
              </w:rPr>
              <w:t>9</w:t>
            </w:r>
            <w:r w:rsidRPr="00812189">
              <w:rPr>
                <w:rFonts w:ascii="Arial" w:hAnsi="Arial" w:cs="Arial"/>
                <w:sz w:val="20"/>
                <w:szCs w:val="20"/>
              </w:rPr>
              <w:t xml:space="preserve">/22 a </w:t>
            </w:r>
            <w:r w:rsidR="00CC63B5" w:rsidRPr="00812189">
              <w:rPr>
                <w:rFonts w:ascii="Arial" w:hAnsi="Arial" w:cs="Arial"/>
                <w:sz w:val="20"/>
                <w:szCs w:val="20"/>
              </w:rPr>
              <w:t>17</w:t>
            </w:r>
            <w:r w:rsidRPr="00812189">
              <w:rPr>
                <w:rFonts w:ascii="Arial" w:hAnsi="Arial" w:cs="Arial"/>
                <w:sz w:val="20"/>
                <w:szCs w:val="20"/>
              </w:rPr>
              <w:t>/0</w:t>
            </w:r>
            <w:r w:rsidR="00CC63B5" w:rsidRPr="00812189">
              <w:rPr>
                <w:rFonts w:ascii="Arial" w:hAnsi="Arial" w:cs="Arial"/>
                <w:sz w:val="20"/>
                <w:szCs w:val="20"/>
              </w:rPr>
              <w:t>9</w:t>
            </w:r>
            <w:r w:rsidRPr="00812189">
              <w:rPr>
                <w:rFonts w:ascii="Arial" w:hAnsi="Arial" w:cs="Arial"/>
                <w:sz w:val="20"/>
                <w:szCs w:val="20"/>
              </w:rPr>
              <w:t>/22</w:t>
            </w:r>
          </w:p>
        </w:tc>
        <w:tc>
          <w:tcPr>
            <w:tcW w:w="3751" w:type="pct"/>
            <w:vAlign w:val="center"/>
          </w:tcPr>
          <w:p w14:paraId="4F13015F" w14:textId="77777777" w:rsidR="001A5DA6" w:rsidRPr="00812189" w:rsidRDefault="001A5DA6" w:rsidP="008121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Combustíveis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Biocombustíveis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(UFPR –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Palotina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5D1733E" w14:textId="77777777" w:rsidR="001A5DA6" w:rsidRPr="00812189" w:rsidRDefault="001A5DA6" w:rsidP="00812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DA6" w:rsidRPr="00C64DB1" w14:paraId="7724D884" w14:textId="77777777" w:rsidTr="00CB421B">
        <w:trPr>
          <w:trHeight w:hRule="exact" w:val="295"/>
        </w:trPr>
        <w:tc>
          <w:tcPr>
            <w:tcW w:w="1249" w:type="pct"/>
            <w:shd w:val="clear" w:color="auto" w:fill="E2EFD9" w:themeFill="accent6" w:themeFillTint="33"/>
            <w:vAlign w:val="center"/>
          </w:tcPr>
          <w:p w14:paraId="05FFF777" w14:textId="0CEBD8AD" w:rsidR="001A5DA6" w:rsidRPr="00812189" w:rsidRDefault="007334EF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>28</w:t>
            </w:r>
            <w:r w:rsidR="001A5DA6" w:rsidRPr="00812189">
              <w:rPr>
                <w:rFonts w:ascii="Arial" w:hAnsi="Arial" w:cs="Arial"/>
                <w:sz w:val="20"/>
                <w:szCs w:val="20"/>
              </w:rPr>
              <w:t>/</w:t>
            </w:r>
            <w:r w:rsidR="005C7451" w:rsidRPr="00812189">
              <w:rPr>
                <w:rFonts w:ascii="Arial" w:hAnsi="Arial" w:cs="Arial"/>
                <w:sz w:val="20"/>
                <w:szCs w:val="20"/>
              </w:rPr>
              <w:t>11</w:t>
            </w:r>
            <w:r w:rsidR="001A5DA6" w:rsidRPr="00812189">
              <w:rPr>
                <w:rFonts w:ascii="Arial" w:hAnsi="Arial" w:cs="Arial"/>
                <w:sz w:val="20"/>
                <w:szCs w:val="20"/>
              </w:rPr>
              <w:t>/22</w:t>
            </w:r>
            <w:r w:rsidRPr="00812189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5C7451" w:rsidRPr="00812189">
              <w:rPr>
                <w:rFonts w:ascii="Arial" w:hAnsi="Arial" w:cs="Arial"/>
                <w:sz w:val="20"/>
                <w:szCs w:val="20"/>
              </w:rPr>
              <w:t>30/11/22</w:t>
            </w:r>
          </w:p>
        </w:tc>
        <w:tc>
          <w:tcPr>
            <w:tcW w:w="3751" w:type="pct"/>
            <w:shd w:val="clear" w:color="auto" w:fill="E2EFD9" w:themeFill="accent6" w:themeFillTint="33"/>
            <w:vAlign w:val="center"/>
          </w:tcPr>
          <w:p w14:paraId="47C54CEC" w14:textId="1E2624EE" w:rsidR="001A5DA6" w:rsidRPr="00812189" w:rsidRDefault="001A5DA6" w:rsidP="0081218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Simpósio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Bioenergia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(UEL – Londrina)</w:t>
            </w:r>
          </w:p>
        </w:tc>
      </w:tr>
      <w:tr w:rsidR="00EA7133" w:rsidRPr="00C64DB1" w14:paraId="42017E64" w14:textId="77777777" w:rsidTr="00CB421B">
        <w:trPr>
          <w:trHeight w:hRule="exact" w:val="295"/>
        </w:trPr>
        <w:tc>
          <w:tcPr>
            <w:tcW w:w="1249" w:type="pct"/>
            <w:vAlign w:val="center"/>
          </w:tcPr>
          <w:p w14:paraId="47A0688D" w14:textId="54A49BFE" w:rsidR="00EA7133" w:rsidRPr="00812189" w:rsidRDefault="007334EF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>26</w:t>
            </w:r>
            <w:r w:rsidR="00EA7133" w:rsidRPr="00812189">
              <w:rPr>
                <w:rFonts w:ascii="Arial" w:hAnsi="Arial" w:cs="Arial"/>
                <w:sz w:val="20"/>
                <w:szCs w:val="20"/>
              </w:rPr>
              <w:t>/</w:t>
            </w:r>
            <w:r w:rsidRPr="00812189">
              <w:rPr>
                <w:rFonts w:ascii="Arial" w:hAnsi="Arial" w:cs="Arial"/>
                <w:sz w:val="20"/>
                <w:szCs w:val="20"/>
              </w:rPr>
              <w:t>09</w:t>
            </w:r>
            <w:r w:rsidR="00EA7133" w:rsidRPr="00812189">
              <w:rPr>
                <w:rFonts w:ascii="Arial" w:hAnsi="Arial" w:cs="Arial"/>
                <w:sz w:val="20"/>
                <w:szCs w:val="20"/>
              </w:rPr>
              <w:t xml:space="preserve">/22 a </w:t>
            </w:r>
            <w:r w:rsidRPr="00812189">
              <w:rPr>
                <w:rFonts w:ascii="Arial" w:hAnsi="Arial" w:cs="Arial"/>
                <w:sz w:val="20"/>
                <w:szCs w:val="20"/>
              </w:rPr>
              <w:t>05</w:t>
            </w:r>
            <w:r w:rsidR="00EA7133" w:rsidRPr="00812189">
              <w:rPr>
                <w:rFonts w:ascii="Arial" w:hAnsi="Arial" w:cs="Arial"/>
                <w:sz w:val="20"/>
                <w:szCs w:val="20"/>
              </w:rPr>
              <w:t>/</w:t>
            </w:r>
            <w:r w:rsidRPr="00812189">
              <w:rPr>
                <w:rFonts w:ascii="Arial" w:hAnsi="Arial" w:cs="Arial"/>
                <w:sz w:val="20"/>
                <w:szCs w:val="20"/>
              </w:rPr>
              <w:t>10</w:t>
            </w:r>
            <w:r w:rsidR="00EA7133" w:rsidRPr="00812189">
              <w:rPr>
                <w:rFonts w:ascii="Arial" w:hAnsi="Arial" w:cs="Arial"/>
                <w:sz w:val="20"/>
                <w:szCs w:val="20"/>
              </w:rPr>
              <w:t>/22</w:t>
            </w:r>
          </w:p>
        </w:tc>
        <w:tc>
          <w:tcPr>
            <w:tcW w:w="3751" w:type="pct"/>
            <w:vAlign w:val="center"/>
          </w:tcPr>
          <w:p w14:paraId="6FD7B9D8" w14:textId="333655B6" w:rsidR="00EA7133" w:rsidRPr="00812189" w:rsidRDefault="00EA7133" w:rsidP="00812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 xml:space="preserve">Materia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primas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florestais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agr</w:t>
            </w:r>
            <w:r w:rsidR="00F70E51">
              <w:rPr>
                <w:rFonts w:ascii="Arial" w:hAnsi="Arial" w:cs="Arial"/>
                <w:sz w:val="20"/>
                <w:szCs w:val="20"/>
              </w:rPr>
              <w:t>o</w:t>
            </w:r>
            <w:r w:rsidRPr="00812189">
              <w:rPr>
                <w:rFonts w:ascii="Arial" w:hAnsi="Arial" w:cs="Arial"/>
                <w:sz w:val="20"/>
                <w:szCs w:val="20"/>
              </w:rPr>
              <w:t>industriais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alternativas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(UEL)</w:t>
            </w:r>
          </w:p>
        </w:tc>
      </w:tr>
      <w:tr w:rsidR="001A5DA6" w:rsidRPr="00C64DB1" w14:paraId="5B898EAC" w14:textId="77777777" w:rsidTr="00CB421B">
        <w:trPr>
          <w:trHeight w:hRule="exact" w:val="512"/>
        </w:trPr>
        <w:tc>
          <w:tcPr>
            <w:tcW w:w="1249" w:type="pct"/>
            <w:vAlign w:val="center"/>
          </w:tcPr>
          <w:p w14:paraId="468E450A" w14:textId="66441B47" w:rsidR="001A5DA6" w:rsidRPr="00812189" w:rsidRDefault="007334EF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>10</w:t>
            </w:r>
            <w:r w:rsidR="001A5DA6" w:rsidRPr="00812189">
              <w:rPr>
                <w:rFonts w:ascii="Arial" w:hAnsi="Arial" w:cs="Arial"/>
                <w:sz w:val="20"/>
                <w:szCs w:val="20"/>
              </w:rPr>
              <w:t>/</w:t>
            </w:r>
            <w:r w:rsidRPr="00812189">
              <w:rPr>
                <w:rFonts w:ascii="Arial" w:hAnsi="Arial" w:cs="Arial"/>
                <w:sz w:val="20"/>
                <w:szCs w:val="20"/>
              </w:rPr>
              <w:t>10</w:t>
            </w:r>
            <w:r w:rsidR="001A5DA6" w:rsidRPr="00812189">
              <w:rPr>
                <w:rFonts w:ascii="Arial" w:hAnsi="Arial" w:cs="Arial"/>
                <w:sz w:val="20"/>
                <w:szCs w:val="20"/>
              </w:rPr>
              <w:t xml:space="preserve">/22 a </w:t>
            </w:r>
            <w:r w:rsidR="005C7451" w:rsidRPr="00812189">
              <w:rPr>
                <w:rFonts w:ascii="Arial" w:hAnsi="Arial" w:cs="Arial"/>
                <w:sz w:val="20"/>
                <w:szCs w:val="20"/>
              </w:rPr>
              <w:t>19</w:t>
            </w:r>
            <w:r w:rsidR="001A5DA6" w:rsidRPr="00812189">
              <w:rPr>
                <w:rFonts w:ascii="Arial" w:hAnsi="Arial" w:cs="Arial"/>
                <w:sz w:val="20"/>
                <w:szCs w:val="20"/>
              </w:rPr>
              <w:t>/</w:t>
            </w:r>
            <w:r w:rsidRPr="00812189">
              <w:rPr>
                <w:rFonts w:ascii="Arial" w:hAnsi="Arial" w:cs="Arial"/>
                <w:sz w:val="20"/>
                <w:szCs w:val="20"/>
              </w:rPr>
              <w:t>10</w:t>
            </w:r>
            <w:r w:rsidR="001A5DA6" w:rsidRPr="00812189">
              <w:rPr>
                <w:rFonts w:ascii="Arial" w:hAnsi="Arial" w:cs="Arial"/>
                <w:sz w:val="20"/>
                <w:szCs w:val="20"/>
              </w:rPr>
              <w:t>/22</w:t>
            </w:r>
          </w:p>
        </w:tc>
        <w:tc>
          <w:tcPr>
            <w:tcW w:w="3751" w:type="pct"/>
            <w:vAlign w:val="center"/>
          </w:tcPr>
          <w:p w14:paraId="5AFB6680" w14:textId="66345CC9" w:rsidR="001A5DA6" w:rsidRPr="00812189" w:rsidRDefault="001A5DA6" w:rsidP="00812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Composição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Caracterização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Biomassa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Biocombustíveis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(UNICENTRO</w:t>
            </w:r>
            <w:r w:rsidR="007334EF" w:rsidRPr="00812189">
              <w:rPr>
                <w:rFonts w:ascii="Arial" w:hAnsi="Arial" w:cs="Arial"/>
                <w:sz w:val="20"/>
                <w:szCs w:val="20"/>
              </w:rPr>
              <w:t>-UEPG)</w:t>
            </w:r>
            <w:r w:rsidRPr="0081218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9981C7B" w14:textId="77777777" w:rsidR="001A5DA6" w:rsidRPr="00812189" w:rsidRDefault="001A5DA6" w:rsidP="00812189">
            <w:pPr>
              <w:pStyle w:val="TableParagraph"/>
              <w:spacing w:line="276" w:lineRule="auto"/>
              <w:ind w:left="100" w:right="142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1A5DA6" w:rsidRPr="00C64DB1" w14:paraId="52C83F6C" w14:textId="77777777" w:rsidTr="00CB421B">
        <w:trPr>
          <w:trHeight w:hRule="exact" w:val="1028"/>
        </w:trPr>
        <w:tc>
          <w:tcPr>
            <w:tcW w:w="1249" w:type="pct"/>
            <w:vAlign w:val="center"/>
          </w:tcPr>
          <w:p w14:paraId="2AA20B02" w14:textId="77777777" w:rsidR="001A5DA6" w:rsidRPr="00CB421B" w:rsidRDefault="005C7451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CB421B">
              <w:rPr>
                <w:rFonts w:ascii="Arial" w:hAnsi="Arial" w:cs="Arial"/>
                <w:strike/>
                <w:sz w:val="20"/>
                <w:szCs w:val="20"/>
              </w:rPr>
              <w:t>31</w:t>
            </w:r>
            <w:r w:rsidR="001A5DA6" w:rsidRPr="00CB421B">
              <w:rPr>
                <w:rFonts w:ascii="Arial" w:hAnsi="Arial" w:cs="Arial"/>
                <w:strike/>
                <w:sz w:val="20"/>
                <w:szCs w:val="20"/>
              </w:rPr>
              <w:t>/1</w:t>
            </w:r>
            <w:r w:rsidRPr="00CB421B">
              <w:rPr>
                <w:rFonts w:ascii="Arial" w:hAnsi="Arial" w:cs="Arial"/>
                <w:strike/>
                <w:sz w:val="20"/>
                <w:szCs w:val="20"/>
              </w:rPr>
              <w:t>0</w:t>
            </w:r>
            <w:r w:rsidR="001A5DA6" w:rsidRPr="00CB421B">
              <w:rPr>
                <w:rFonts w:ascii="Arial" w:hAnsi="Arial" w:cs="Arial"/>
                <w:strike/>
                <w:sz w:val="20"/>
                <w:szCs w:val="20"/>
              </w:rPr>
              <w:t xml:space="preserve">/22 a </w:t>
            </w:r>
            <w:r w:rsidRPr="00CB421B">
              <w:rPr>
                <w:rFonts w:ascii="Arial" w:hAnsi="Arial" w:cs="Arial"/>
                <w:strike/>
                <w:sz w:val="20"/>
                <w:szCs w:val="20"/>
              </w:rPr>
              <w:t>09</w:t>
            </w:r>
            <w:r w:rsidR="007334EF" w:rsidRPr="00CB421B">
              <w:rPr>
                <w:rFonts w:ascii="Arial" w:hAnsi="Arial" w:cs="Arial"/>
                <w:strike/>
                <w:sz w:val="20"/>
                <w:szCs w:val="20"/>
              </w:rPr>
              <w:t>/</w:t>
            </w:r>
            <w:r w:rsidR="001A5DA6" w:rsidRPr="00CB421B">
              <w:rPr>
                <w:rFonts w:ascii="Arial" w:hAnsi="Arial" w:cs="Arial"/>
                <w:strike/>
                <w:sz w:val="20"/>
                <w:szCs w:val="20"/>
              </w:rPr>
              <w:t>1</w:t>
            </w:r>
            <w:r w:rsidR="007334EF" w:rsidRPr="00CB421B">
              <w:rPr>
                <w:rFonts w:ascii="Arial" w:hAnsi="Arial" w:cs="Arial"/>
                <w:strike/>
                <w:sz w:val="20"/>
                <w:szCs w:val="20"/>
              </w:rPr>
              <w:t>1</w:t>
            </w:r>
            <w:r w:rsidR="001A5DA6" w:rsidRPr="00CB421B">
              <w:rPr>
                <w:rFonts w:ascii="Arial" w:hAnsi="Arial" w:cs="Arial"/>
                <w:strike/>
                <w:sz w:val="20"/>
                <w:szCs w:val="20"/>
              </w:rPr>
              <w:t>/22</w:t>
            </w:r>
          </w:p>
          <w:p w14:paraId="548AD4B6" w14:textId="0E37F740" w:rsidR="00CB421B" w:rsidRPr="00812189" w:rsidRDefault="00CB421B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B421B">
              <w:rPr>
                <w:rFonts w:ascii="Arial" w:hAnsi="Arial" w:cs="Arial"/>
                <w:color w:val="FF0000"/>
                <w:sz w:val="20"/>
                <w:szCs w:val="20"/>
              </w:rPr>
              <w:t>07/11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/22</w:t>
            </w:r>
            <w:r w:rsidRPr="00CB421B">
              <w:rPr>
                <w:rFonts w:ascii="Arial" w:hAnsi="Arial" w:cs="Arial"/>
                <w:color w:val="FF0000"/>
                <w:sz w:val="20"/>
                <w:szCs w:val="20"/>
              </w:rPr>
              <w:t xml:space="preserve"> a 14/11/22</w:t>
            </w:r>
          </w:p>
        </w:tc>
        <w:tc>
          <w:tcPr>
            <w:tcW w:w="3751" w:type="pct"/>
            <w:vAlign w:val="center"/>
          </w:tcPr>
          <w:p w14:paraId="78E05FCD" w14:textId="09AD8D99" w:rsidR="001A5DA6" w:rsidRPr="00812189" w:rsidRDefault="001A5DA6" w:rsidP="00812189">
            <w:pPr>
              <w:pStyle w:val="TableParagraph"/>
              <w:spacing w:line="276" w:lineRule="auto"/>
              <w:ind w:left="100" w:right="142" w:hanging="9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pt-BR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Aproveitamento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dos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Coprodutos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(UNIOESTE)</w:t>
            </w:r>
          </w:p>
        </w:tc>
      </w:tr>
      <w:tr w:rsidR="00EA7133" w:rsidRPr="00C64DB1" w14:paraId="266AD69D" w14:textId="77777777" w:rsidTr="00CB421B">
        <w:trPr>
          <w:trHeight w:hRule="exact" w:val="590"/>
        </w:trPr>
        <w:tc>
          <w:tcPr>
            <w:tcW w:w="1249" w:type="pct"/>
            <w:vAlign w:val="center"/>
          </w:tcPr>
          <w:p w14:paraId="2318D3B3" w14:textId="343273B9" w:rsidR="00EA7133" w:rsidRPr="00812189" w:rsidRDefault="005C7451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>05/12/22 a 09/12/22</w:t>
            </w:r>
          </w:p>
        </w:tc>
        <w:tc>
          <w:tcPr>
            <w:tcW w:w="3751" w:type="pct"/>
            <w:vAlign w:val="center"/>
          </w:tcPr>
          <w:p w14:paraId="2E52F075" w14:textId="01292922" w:rsidR="00812189" w:rsidRPr="00812189" w:rsidRDefault="00812189" w:rsidP="00812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Princípios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Aplicações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para a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Conversão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de Luz Solar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Energia</w:t>
            </w:r>
            <w:proofErr w:type="spellEnd"/>
          </w:p>
          <w:p w14:paraId="5A01BE32" w14:textId="0FEA65E0" w:rsidR="00812189" w:rsidRPr="00812189" w:rsidRDefault="00812189" w:rsidP="00812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Elétrica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nos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Dispositivos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Foto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eletroquímicos</w:t>
            </w:r>
            <w:proofErr w:type="spellEnd"/>
            <w:r w:rsidRPr="00812189">
              <w:rPr>
                <w:rFonts w:ascii="Arial" w:hAnsi="Arial" w:cs="Arial"/>
                <w:sz w:val="20"/>
                <w:szCs w:val="20"/>
              </w:rPr>
              <w:t xml:space="preserve"> (UEL)</w:t>
            </w:r>
          </w:p>
          <w:p w14:paraId="0A7E32AD" w14:textId="438B81DC" w:rsidR="00EA7133" w:rsidRPr="00812189" w:rsidRDefault="00EA7133" w:rsidP="00812189">
            <w:pPr>
              <w:pStyle w:val="TableParagraph"/>
              <w:spacing w:line="276" w:lineRule="auto"/>
              <w:ind w:left="100" w:right="142" w:hanging="9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5D4" w:rsidRPr="00C64DB1" w14:paraId="12E45CDD" w14:textId="77777777" w:rsidTr="00CB421B">
        <w:trPr>
          <w:trHeight w:hRule="exact" w:val="515"/>
        </w:trPr>
        <w:tc>
          <w:tcPr>
            <w:tcW w:w="1249" w:type="pct"/>
            <w:vAlign w:val="center"/>
          </w:tcPr>
          <w:p w14:paraId="05DD4CC5" w14:textId="77777777" w:rsidR="004875D4" w:rsidRDefault="004875D4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CB421B">
              <w:rPr>
                <w:rFonts w:ascii="Arial" w:hAnsi="Arial" w:cs="Arial"/>
                <w:strike/>
                <w:sz w:val="20"/>
                <w:szCs w:val="20"/>
              </w:rPr>
              <w:t>11/12/22 A 16/12/22</w:t>
            </w:r>
          </w:p>
          <w:p w14:paraId="78A264B2" w14:textId="0FEB0010" w:rsidR="00CB421B" w:rsidRPr="00CB421B" w:rsidRDefault="00CB421B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21B">
              <w:rPr>
                <w:rFonts w:ascii="Arial" w:hAnsi="Arial" w:cs="Arial"/>
                <w:color w:val="FF0000"/>
                <w:sz w:val="20"/>
                <w:szCs w:val="20"/>
              </w:rPr>
              <w:t>24/10/22 a 28/10/22</w:t>
            </w:r>
          </w:p>
        </w:tc>
        <w:tc>
          <w:tcPr>
            <w:tcW w:w="3751" w:type="pct"/>
            <w:vAlign w:val="center"/>
          </w:tcPr>
          <w:p w14:paraId="08FDFD20" w14:textId="63803B3D" w:rsidR="004875D4" w:rsidRPr="00812189" w:rsidRDefault="00744260" w:rsidP="00812189">
            <w:pPr>
              <w:pStyle w:val="TableParagraph"/>
              <w:spacing w:line="276" w:lineRule="auto"/>
              <w:ind w:left="100" w:right="142" w:hanging="9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Avaliação</w:t>
            </w:r>
            <w:proofErr w:type="spellEnd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Socioeconômica</w:t>
            </w:r>
            <w:proofErr w:type="spellEnd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Financeira</w:t>
            </w:r>
            <w:proofErr w:type="spellEnd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Produtos</w:t>
            </w:r>
            <w:proofErr w:type="spellEnd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Processos</w:t>
            </w:r>
            <w:proofErr w:type="spellEnd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(UFPR – </w:t>
            </w:r>
            <w:proofErr w:type="spellStart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Palotina</w:t>
            </w:r>
            <w:proofErr w:type="spellEnd"/>
            <w:r w:rsidRPr="00812189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1A5DA6" w:rsidRPr="00C64DB1" w14:paraId="33BE28DB" w14:textId="77777777" w:rsidTr="00CB421B">
        <w:trPr>
          <w:trHeight w:hRule="exact" w:val="418"/>
        </w:trPr>
        <w:tc>
          <w:tcPr>
            <w:tcW w:w="1249" w:type="pct"/>
            <w:shd w:val="clear" w:color="auto" w:fill="BDD6EE" w:themeFill="accent5" w:themeFillTint="66"/>
            <w:vAlign w:val="center"/>
          </w:tcPr>
          <w:p w14:paraId="6735E720" w14:textId="717A7F99" w:rsidR="001A5DA6" w:rsidRPr="00812189" w:rsidRDefault="00744260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Agendar</w:t>
            </w:r>
            <w:proofErr w:type="spellEnd"/>
          </w:p>
          <w:p w14:paraId="19F0AF1D" w14:textId="77777777" w:rsidR="001A5DA6" w:rsidRPr="00812189" w:rsidRDefault="001A5DA6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7AA202" w14:textId="77777777" w:rsidR="001A5DA6" w:rsidRPr="00812189" w:rsidRDefault="001A5DA6" w:rsidP="00812189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189">
              <w:rPr>
                <w:rFonts w:ascii="Arial" w:hAnsi="Arial" w:cs="Arial"/>
                <w:sz w:val="20"/>
                <w:szCs w:val="20"/>
              </w:rPr>
              <w:t>7/11/22</w:t>
            </w:r>
          </w:p>
        </w:tc>
        <w:tc>
          <w:tcPr>
            <w:tcW w:w="3751" w:type="pct"/>
            <w:shd w:val="clear" w:color="auto" w:fill="BDD6EE" w:themeFill="accent5" w:themeFillTint="66"/>
            <w:vAlign w:val="center"/>
          </w:tcPr>
          <w:p w14:paraId="18A60297" w14:textId="26155835" w:rsidR="001A5DA6" w:rsidRPr="00812189" w:rsidRDefault="001A5DA6" w:rsidP="008121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189">
              <w:rPr>
                <w:rFonts w:ascii="Arial" w:hAnsi="Arial" w:cs="Arial"/>
                <w:sz w:val="20"/>
                <w:szCs w:val="20"/>
              </w:rPr>
              <w:t>Seminário</w:t>
            </w:r>
            <w:proofErr w:type="spellEnd"/>
            <w:r w:rsidR="00A0140C" w:rsidRPr="008121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260" w:rsidRPr="00812189">
              <w:rPr>
                <w:rFonts w:ascii="Arial" w:hAnsi="Arial" w:cs="Arial"/>
                <w:sz w:val="20"/>
                <w:szCs w:val="20"/>
              </w:rPr>
              <w:t xml:space="preserve">I e </w:t>
            </w:r>
            <w:r w:rsidRPr="0081218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</w:tbl>
    <w:p w14:paraId="2A562ED6" w14:textId="588DA462" w:rsidR="00A10616" w:rsidRDefault="00A10616"/>
    <w:p w14:paraId="25316252" w14:textId="525FDE6F" w:rsidR="00575E81" w:rsidRPr="00A45284" w:rsidRDefault="00575E81" w:rsidP="00B934DC">
      <w:pPr>
        <w:widowControl/>
        <w:spacing w:after="160" w:line="259" w:lineRule="auto"/>
      </w:pPr>
    </w:p>
    <w:sectPr w:rsidR="00575E81" w:rsidRPr="00A45284" w:rsidSect="00A45284">
      <w:headerReference w:type="default" r:id="rId8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1A33F" w14:textId="77777777" w:rsidR="00B03251" w:rsidRDefault="00B03251" w:rsidP="00C43180">
      <w:r>
        <w:separator/>
      </w:r>
    </w:p>
  </w:endnote>
  <w:endnote w:type="continuationSeparator" w:id="0">
    <w:p w14:paraId="273244AD" w14:textId="77777777" w:rsidR="00B03251" w:rsidRDefault="00B03251" w:rsidP="00C4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01C9" w14:textId="77777777" w:rsidR="00B03251" w:rsidRDefault="00B03251" w:rsidP="00C43180">
      <w:r>
        <w:separator/>
      </w:r>
    </w:p>
  </w:footnote>
  <w:footnote w:type="continuationSeparator" w:id="0">
    <w:p w14:paraId="4922B1AB" w14:textId="77777777" w:rsidR="00B03251" w:rsidRDefault="00B03251" w:rsidP="00C4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26F1" w14:textId="5806F28D" w:rsidR="00C43180" w:rsidRDefault="00C43180">
    <w:pPr>
      <w:pStyle w:val="Cabealho"/>
    </w:pPr>
    <w:r w:rsidRPr="00C43180">
      <w:rPr>
        <w:noProof/>
      </w:rPr>
      <w:drawing>
        <wp:inline distT="0" distB="0" distL="0" distR="0" wp14:anchorId="4343F391" wp14:editId="4F3BF325">
          <wp:extent cx="5518150" cy="994480"/>
          <wp:effectExtent l="0" t="0" r="635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1781" cy="1011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109A15" w14:textId="77777777" w:rsidR="00C43180" w:rsidRDefault="00C431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93E"/>
    <w:multiLevelType w:val="hybridMultilevel"/>
    <w:tmpl w:val="864C9B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79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87"/>
    <w:rsid w:val="000560A5"/>
    <w:rsid w:val="0007094B"/>
    <w:rsid w:val="000767D4"/>
    <w:rsid w:val="000C3809"/>
    <w:rsid w:val="000F731A"/>
    <w:rsid w:val="00107669"/>
    <w:rsid w:val="00131AFE"/>
    <w:rsid w:val="00134A19"/>
    <w:rsid w:val="00181704"/>
    <w:rsid w:val="001A5DA6"/>
    <w:rsid w:val="001A7802"/>
    <w:rsid w:val="001D3F35"/>
    <w:rsid w:val="002A7D0F"/>
    <w:rsid w:val="002B4694"/>
    <w:rsid w:val="002C6CAC"/>
    <w:rsid w:val="002D3AF3"/>
    <w:rsid w:val="002F29A9"/>
    <w:rsid w:val="0030753D"/>
    <w:rsid w:val="0035306B"/>
    <w:rsid w:val="003612F8"/>
    <w:rsid w:val="00361566"/>
    <w:rsid w:val="003867E9"/>
    <w:rsid w:val="003A571C"/>
    <w:rsid w:val="003B026A"/>
    <w:rsid w:val="003B6507"/>
    <w:rsid w:val="00404E2A"/>
    <w:rsid w:val="00415A31"/>
    <w:rsid w:val="004551B4"/>
    <w:rsid w:val="00464D44"/>
    <w:rsid w:val="004763EE"/>
    <w:rsid w:val="004875D4"/>
    <w:rsid w:val="004E4DA0"/>
    <w:rsid w:val="004E53E0"/>
    <w:rsid w:val="004F6617"/>
    <w:rsid w:val="00575E81"/>
    <w:rsid w:val="00586B4B"/>
    <w:rsid w:val="00592B9E"/>
    <w:rsid w:val="005A55EE"/>
    <w:rsid w:val="005C7451"/>
    <w:rsid w:val="006571BE"/>
    <w:rsid w:val="00661536"/>
    <w:rsid w:val="006858C4"/>
    <w:rsid w:val="006969CA"/>
    <w:rsid w:val="006A2ED8"/>
    <w:rsid w:val="006F2FEC"/>
    <w:rsid w:val="007334EF"/>
    <w:rsid w:val="00744260"/>
    <w:rsid w:val="00794A0D"/>
    <w:rsid w:val="007B4A35"/>
    <w:rsid w:val="00803454"/>
    <w:rsid w:val="00812189"/>
    <w:rsid w:val="008C4268"/>
    <w:rsid w:val="008D6CB0"/>
    <w:rsid w:val="00901F87"/>
    <w:rsid w:val="00903367"/>
    <w:rsid w:val="00A0140C"/>
    <w:rsid w:val="00A0470F"/>
    <w:rsid w:val="00A0587A"/>
    <w:rsid w:val="00A10616"/>
    <w:rsid w:val="00A2567D"/>
    <w:rsid w:val="00A45284"/>
    <w:rsid w:val="00AC0A1A"/>
    <w:rsid w:val="00AC2877"/>
    <w:rsid w:val="00AE7465"/>
    <w:rsid w:val="00B03251"/>
    <w:rsid w:val="00B07C4D"/>
    <w:rsid w:val="00B15403"/>
    <w:rsid w:val="00B23F59"/>
    <w:rsid w:val="00B7261F"/>
    <w:rsid w:val="00B934DC"/>
    <w:rsid w:val="00BA1A9C"/>
    <w:rsid w:val="00C2238C"/>
    <w:rsid w:val="00C331C3"/>
    <w:rsid w:val="00C43180"/>
    <w:rsid w:val="00C64DB1"/>
    <w:rsid w:val="00CA5C75"/>
    <w:rsid w:val="00CB421B"/>
    <w:rsid w:val="00CC3719"/>
    <w:rsid w:val="00CC63B5"/>
    <w:rsid w:val="00CD1F08"/>
    <w:rsid w:val="00D53029"/>
    <w:rsid w:val="00D76F63"/>
    <w:rsid w:val="00D80AB2"/>
    <w:rsid w:val="00D86016"/>
    <w:rsid w:val="00DA3804"/>
    <w:rsid w:val="00E2058E"/>
    <w:rsid w:val="00E23792"/>
    <w:rsid w:val="00E733CA"/>
    <w:rsid w:val="00EA7133"/>
    <w:rsid w:val="00EC5B5A"/>
    <w:rsid w:val="00F538DE"/>
    <w:rsid w:val="00F70E51"/>
    <w:rsid w:val="00F83484"/>
    <w:rsid w:val="00F87106"/>
    <w:rsid w:val="00FC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179B"/>
  <w15:chartTrackingRefBased/>
  <w15:docId w15:val="{1E4252A1-DC0F-4741-863A-3C3B0BA7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D3F3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3180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C43180"/>
  </w:style>
  <w:style w:type="paragraph" w:styleId="Rodap">
    <w:name w:val="footer"/>
    <w:basedOn w:val="Normal"/>
    <w:link w:val="RodapChar"/>
    <w:uiPriority w:val="99"/>
    <w:unhideWhenUsed/>
    <w:rsid w:val="00C43180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C43180"/>
  </w:style>
  <w:style w:type="paragraph" w:styleId="PargrafodaLista">
    <w:name w:val="List Paragraph"/>
    <w:basedOn w:val="Normal"/>
    <w:uiPriority w:val="34"/>
    <w:qFormat/>
    <w:rsid w:val="00B7261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table" w:styleId="Tabelacomgrade">
    <w:name w:val="Table Grid"/>
    <w:basedOn w:val="Tabelanormal"/>
    <w:uiPriority w:val="39"/>
    <w:rsid w:val="00575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7B4A35"/>
  </w:style>
  <w:style w:type="character" w:styleId="Hyperlink">
    <w:name w:val="Hyperlink"/>
    <w:basedOn w:val="Fontepargpadro"/>
    <w:uiPriority w:val="99"/>
    <w:semiHidden/>
    <w:unhideWhenUsed/>
    <w:rsid w:val="00415A3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1D3F3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D3F3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D3F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1D3F35"/>
    <w:pPr>
      <w:spacing w:before="1"/>
      <w:ind w:left="280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D3F35"/>
    <w:pPr>
      <w:spacing w:line="268" w:lineRule="exact"/>
      <w:ind w:left="103"/>
    </w:pPr>
  </w:style>
  <w:style w:type="character" w:styleId="Refdecomentrio">
    <w:name w:val="annotation reference"/>
    <w:basedOn w:val="Fontepargpadro"/>
    <w:uiPriority w:val="99"/>
    <w:semiHidden/>
    <w:unhideWhenUsed/>
    <w:rsid w:val="00C64D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4DB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4DB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4D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4DB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C64DB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2D72-8BB1-43A4-9189-B2A46979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Rodrigues</dc:creator>
  <cp:keywords/>
  <dc:description/>
  <cp:lastModifiedBy>Ariza Cavichioli</cp:lastModifiedBy>
  <cp:revision>4</cp:revision>
  <dcterms:created xsi:type="dcterms:W3CDTF">2022-08-02T12:57:00Z</dcterms:created>
  <dcterms:modified xsi:type="dcterms:W3CDTF">2022-08-10T12:50:00Z</dcterms:modified>
</cp:coreProperties>
</file>